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AE7DAF" w:rsidRPr="00C3590F" w:rsidTr="00CB3EA1">
        <w:trPr>
          <w:cantSplit/>
          <w:trHeight w:val="1904"/>
        </w:trPr>
        <w:tc>
          <w:tcPr>
            <w:tcW w:w="4528" w:type="dxa"/>
          </w:tcPr>
          <w:p w:rsidR="00AE7DAF" w:rsidRPr="00FE11EC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b/>
                <w:bCs/>
                <w:sz w:val="24"/>
                <w:szCs w:val="24"/>
              </w:rPr>
              <w:t>Ы</w:t>
            </w:r>
          </w:p>
          <w:p w:rsidR="00AE7DAF" w:rsidRPr="00FE11EC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b/>
                <w:bCs/>
                <w:sz w:val="24"/>
                <w:szCs w:val="24"/>
              </w:rPr>
              <w:t>МА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b/>
                <w:bCs/>
                <w:sz w:val="24"/>
                <w:szCs w:val="24"/>
              </w:rPr>
              <w:t>ОШ  РАЙОНЫ</w:t>
            </w:r>
          </w:p>
          <w:p w:rsidR="00AE7DAF" w:rsidRPr="00FE11EC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AE7DAF" w:rsidRPr="00FE11EC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b/>
                <w:bCs/>
                <w:sz w:val="24"/>
                <w:szCs w:val="24"/>
              </w:rPr>
              <w:t xml:space="preserve">  АУЫЛ СОВЕТЫ</w:t>
            </w:r>
          </w:p>
          <w:p w:rsidR="00AE7DAF" w:rsidRPr="00FE11EC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b/>
                <w:bCs/>
                <w:sz w:val="24"/>
                <w:szCs w:val="24"/>
              </w:rPr>
              <w:t xml:space="preserve">Е </w:t>
            </w:r>
            <w:r>
              <w:rPr>
                <w:b/>
                <w:bCs/>
                <w:sz w:val="24"/>
                <w:szCs w:val="24"/>
              </w:rPr>
              <w:t>СОВЕТЫ</w:t>
            </w:r>
          </w:p>
          <w:p w:rsidR="00AE7DAF" w:rsidRPr="00FE11EC" w:rsidRDefault="00AE7DAF" w:rsidP="00CB3E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AE7DAF" w:rsidRPr="00FE11EC" w:rsidRDefault="00AE7DAF" w:rsidP="00CB3EA1">
            <w:pPr>
              <w:jc w:val="center"/>
              <w:rPr>
                <w:b/>
                <w:bCs/>
                <w:sz w:val="20"/>
                <w:szCs w:val="20"/>
              </w:rPr>
            </w:pPr>
            <w:r w:rsidRPr="00410EC9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7.7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AE7DAF" w:rsidRPr="00FE11EC" w:rsidRDefault="00AE7DAF" w:rsidP="00CB3EA1">
            <w:pPr>
              <w:spacing w:before="240"/>
              <w:outlineLvl w:val="5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b/>
                <w:bCs/>
                <w:sz w:val="24"/>
                <w:szCs w:val="24"/>
              </w:rPr>
              <w:t>СКИЙ СЕЛЬСОВЕТ</w:t>
            </w:r>
          </w:p>
          <w:p w:rsidR="00AE7DAF" w:rsidRPr="00567117" w:rsidRDefault="00AE7DAF" w:rsidP="00CB3EA1">
            <w:pPr>
              <w:jc w:val="center"/>
              <w:rPr>
                <w:b/>
                <w:bCs/>
                <w:sz w:val="24"/>
                <w:szCs w:val="24"/>
              </w:rPr>
            </w:pPr>
            <w:r w:rsidRPr="00FE11EC">
              <w:rPr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AE7DAF" w:rsidRPr="00C3590F" w:rsidTr="00CB3EA1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AE7DAF" w:rsidRPr="00FE11EC" w:rsidRDefault="00AE7DAF" w:rsidP="00CB3EA1">
            <w:pPr>
              <w:spacing w:before="240" w:after="60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AE7DAF" w:rsidRDefault="00AE7DAF" w:rsidP="006B29E5">
      <w:pPr>
        <w:pStyle w:val="BodyText"/>
        <w:jc w:val="center"/>
        <w:rPr>
          <w:rFonts w:cs="Arial"/>
          <w:b/>
          <w:bCs/>
          <w:caps/>
          <w:spacing w:val="-20"/>
        </w:rPr>
      </w:pPr>
    </w:p>
    <w:p w:rsidR="00AE7DAF" w:rsidRPr="006B29E5" w:rsidRDefault="00AE7DAF" w:rsidP="006B29E5">
      <w:pPr>
        <w:pStyle w:val="BodyText"/>
        <w:jc w:val="center"/>
        <w:rPr>
          <w:b/>
          <w:bCs/>
          <w:caps/>
          <w:spacing w:val="-20"/>
          <w:sz w:val="36"/>
          <w:szCs w:val="36"/>
        </w:rPr>
      </w:pPr>
      <w:r w:rsidRPr="006B29E5">
        <w:rPr>
          <w:b/>
          <w:bCs/>
          <w:caps/>
          <w:spacing w:val="-20"/>
          <w:sz w:val="36"/>
          <w:szCs w:val="36"/>
        </w:rPr>
        <w:t>Карар                                                                                           решение</w:t>
      </w:r>
    </w:p>
    <w:p w:rsidR="00AE7DAF" w:rsidRPr="006B29E5" w:rsidRDefault="00AE7DAF" w:rsidP="0091637E">
      <w:pPr>
        <w:rPr>
          <w:sz w:val="36"/>
          <w:szCs w:val="36"/>
        </w:rPr>
      </w:pPr>
    </w:p>
    <w:p w:rsidR="00AE7DAF" w:rsidRPr="00711391" w:rsidRDefault="00AE7DAF" w:rsidP="00DC403F">
      <w:pPr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711391">
        <w:rPr>
          <w:rFonts w:ascii="Times New Roman" w:hAnsi="Times New Roman" w:cs="Times New Roman"/>
          <w:b/>
          <w:bCs/>
        </w:rPr>
        <w:t xml:space="preserve">О внесении изменений в решение Совета сельского поселения </w:t>
      </w:r>
      <w:r w:rsidRPr="00711391">
        <w:rPr>
          <w:rFonts w:ascii="Times New Roman" w:hAnsi="Times New Roman" w:cs="Times New Roman"/>
          <w:b/>
          <w:bCs/>
          <w:color w:val="000000"/>
        </w:rPr>
        <w:t xml:space="preserve">Калмашбашевский сельсовет муниципального района Чекмагушевский район Республики Башкортостан от 16 февраля 2023 года № 179 «Об утверждении Положения о муниципальной службе в сельском поселении Калмашбашевский сельсовет муниципального района Чекмагушевский район Республики Башкортостан » </w:t>
      </w:r>
    </w:p>
    <w:p w:rsidR="00AE7DAF" w:rsidRPr="00C464B0" w:rsidRDefault="00AE7DAF" w:rsidP="00CF5C30">
      <w:pPr>
        <w:pStyle w:val="BodyText"/>
        <w:spacing w:after="0"/>
        <w:ind w:left="539"/>
        <w:jc w:val="center"/>
        <w:rPr>
          <w:rFonts w:cs="Arial"/>
          <w:b/>
          <w:bCs/>
          <w:sz w:val="28"/>
          <w:szCs w:val="28"/>
        </w:rPr>
      </w:pPr>
    </w:p>
    <w:p w:rsidR="00AE7DAF" w:rsidRDefault="00AE7DAF" w:rsidP="00174A13">
      <w:pPr>
        <w:pStyle w:val="ConsPlusNormal"/>
        <w:ind w:firstLine="540"/>
        <w:jc w:val="both"/>
        <w:rPr>
          <w:rStyle w:val="2"/>
          <w:b w:val="0"/>
          <w:bCs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Уставом сельского поселения </w:t>
      </w:r>
      <w:r w:rsidRPr="00764CE4">
        <w:rPr>
          <w:rFonts w:ascii="Times New Roman" w:hAnsi="Times New Roman" w:cs="Times New Roman"/>
          <w:color w:val="000000"/>
          <w:sz w:val="28"/>
          <w:szCs w:val="28"/>
        </w:rPr>
        <w:t>Калмашбашевский</w:t>
      </w:r>
      <w:r w:rsidRPr="00C75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Чекмагушевский район Республики Башкортостан </w:t>
      </w:r>
      <w:r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64CE4">
        <w:rPr>
          <w:rFonts w:ascii="Times New Roman" w:hAnsi="Times New Roman" w:cs="Times New Roman"/>
          <w:color w:val="000000"/>
          <w:sz w:val="28"/>
          <w:szCs w:val="28"/>
        </w:rPr>
        <w:t>Калмашбашевский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74A13">
        <w:rPr>
          <w:rFonts w:ascii="Times New Roman" w:hAnsi="Times New Roman" w:cs="Times New Roman"/>
          <w:sz w:val="28"/>
          <w:szCs w:val="28"/>
        </w:rPr>
        <w:t>муниципального района Чекмагушевский район  Республики Башкортостан  РЕШИЛ</w:t>
      </w:r>
      <w:r w:rsidRPr="00174A13">
        <w:rPr>
          <w:rStyle w:val="2"/>
          <w:b w:val="0"/>
          <w:bCs w:val="0"/>
          <w:color w:val="000000"/>
          <w:spacing w:val="40"/>
        </w:rPr>
        <w:t>:</w:t>
      </w:r>
    </w:p>
    <w:p w:rsidR="00AE7DAF" w:rsidRPr="005125C8" w:rsidRDefault="00AE7DAF" w:rsidP="00174A13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4A1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29" w:history="1">
        <w:r w:rsidRPr="00174A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 в сельском поселении </w:t>
      </w:r>
      <w:r w:rsidRPr="00764CE4">
        <w:rPr>
          <w:rFonts w:ascii="Times New Roman" w:hAnsi="Times New Roman" w:cs="Times New Roman"/>
          <w:color w:val="000000"/>
          <w:sz w:val="28"/>
          <w:szCs w:val="28"/>
        </w:rPr>
        <w:t>Калмашбашевский сельсовет муниципального района Чекмагушевский район Республики Башкортостан (далее - Положение), утверждённое решением Совета сельского поселения Калмашбашевский сельсовет муниципального района Чекмагушевский район Республики Башкортостан от 16 февраля 2023 года № 179</w:t>
      </w:r>
      <w:r w:rsidRPr="00174A13">
        <w:rPr>
          <w:rFonts w:ascii="Times New Roman" w:hAnsi="Times New Roman" w:cs="Times New Roman"/>
          <w:sz w:val="28"/>
          <w:szCs w:val="28"/>
        </w:rPr>
        <w:t xml:space="preserve"> </w:t>
      </w:r>
      <w:r w:rsidRPr="005125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E7DAF" w:rsidRPr="00174A13" w:rsidRDefault="00AE7DAF" w:rsidP="00415009">
      <w:pPr>
        <w:pStyle w:val="ConsPlusNormal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11.5 статьи 11  Положения изложить в следующей </w:t>
      </w:r>
      <w:r w:rsidRPr="00174A13">
        <w:rPr>
          <w:rFonts w:ascii="Times New Roman" w:hAnsi="Times New Roman" w:cs="Times New Roman"/>
          <w:sz w:val="28"/>
          <w:szCs w:val="28"/>
        </w:rPr>
        <w:t>редакции:</w:t>
      </w:r>
    </w:p>
    <w:p w:rsidR="00AE7DAF" w:rsidRPr="005125C8" w:rsidRDefault="00AE7DAF" w:rsidP="006B29E5">
      <w:pPr>
        <w:pStyle w:val="ConsPlusTitle"/>
        <w:ind w:leftChars="6" w:left="31680" w:firstLineChars="230" w:firstLine="31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«11.5 </w:t>
      </w:r>
      <w:r w:rsidRPr="005125C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E7DAF" w:rsidRDefault="00AE7DAF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Часть 11.7 статьи 11 Положения изложить в следующей редакции:</w:t>
      </w:r>
    </w:p>
    <w:p w:rsidR="00AE7DAF" w:rsidRDefault="00AE7DAF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5B5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11.7 </w:t>
      </w:r>
      <w:r w:rsidRPr="00C55B5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E7DAF" w:rsidRDefault="00AE7DAF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Часть 13.5 статьи 13 Положения изложить в следующей редакции:</w:t>
      </w:r>
    </w:p>
    <w:p w:rsidR="00AE7DAF" w:rsidRPr="00C55B5B" w:rsidRDefault="00AE7DAF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5B5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13.5 </w:t>
      </w:r>
      <w:r w:rsidRPr="00C55B5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 w:rsidRPr="00C55B5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E7DAF" w:rsidRDefault="00AE7DAF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 Статью 13 Положения дополнить частью 13.5.1 следующего содержания:</w:t>
      </w:r>
    </w:p>
    <w:p w:rsidR="00AE7DAF" w:rsidRDefault="00AE7DAF" w:rsidP="0041500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«13.5.1 </w:t>
      </w:r>
      <w:r w:rsidRPr="00E141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ч.13.5</w:t>
      </w:r>
      <w:r w:rsidRPr="00E141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»;</w:t>
      </w:r>
    </w:p>
    <w:p w:rsidR="00AE7DAF" w:rsidRDefault="00AE7DAF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Статью 25 Положения дополнить частью 25.8 следующего содержания:</w:t>
      </w:r>
    </w:p>
    <w:p w:rsidR="00AE7DAF" w:rsidRDefault="00AE7DAF" w:rsidP="00E141E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«25.8 </w:t>
      </w:r>
      <w:r w:rsidRPr="00E141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/document/12164203/entry/1303" w:history="1">
        <w:r w:rsidRPr="00415009">
          <w:rPr>
            <w:rStyle w:val="Hyperlink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41500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Pr="00E141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Федерального закона от 25 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2008 года № 273-ФЗ «</w:t>
      </w:r>
      <w:r w:rsidRPr="00E141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 противодействии коррупции»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AE7DAF" w:rsidRPr="00E141EF" w:rsidRDefault="00AE7DAF" w:rsidP="00E141EF">
      <w:pPr>
        <w:pStyle w:val="ConsPlusTitle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AE7DAF" w:rsidRPr="00E21DFD" w:rsidRDefault="00AE7DAF" w:rsidP="00E21DFD">
      <w:pPr>
        <w:pStyle w:val="ListParagraph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E21DFD">
        <w:rPr>
          <w:rFonts w:ascii="Times New Roman" w:hAnsi="Times New Roman" w:cs="Times New Roman"/>
        </w:rPr>
        <w:t>Настоящее решение обнародовать на информационном стенде в здании администрации сельского поселения</w:t>
      </w:r>
      <w:r>
        <w:rPr>
          <w:rFonts w:ascii="Times New Roman" w:hAnsi="Times New Roman" w:cs="Times New Roman"/>
        </w:rPr>
        <w:t xml:space="preserve"> Калмашбашевский </w:t>
      </w:r>
      <w:r w:rsidRPr="00E21DFD">
        <w:rPr>
          <w:rFonts w:ascii="Times New Roman" w:hAnsi="Times New Roman" w:cs="Times New Roman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AE7DAF" w:rsidRDefault="00AE7DAF" w:rsidP="00EC3E7C">
      <w:pPr>
        <w:ind w:firstLine="709"/>
        <w:jc w:val="both"/>
        <w:rPr>
          <w:rFonts w:ascii="Times New Roman" w:hAnsi="Times New Roman" w:cs="Times New Roman"/>
          <w:color w:val="FF0000"/>
        </w:rPr>
      </w:pPr>
    </w:p>
    <w:p w:rsidR="00AE7DAF" w:rsidRDefault="00AE7DAF" w:rsidP="00F705E6">
      <w:pPr>
        <w:pStyle w:val="BodyTextIndent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21D7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E7DAF" w:rsidRDefault="00AE7DAF" w:rsidP="00F70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Калмашбашевский сельсовет</w:t>
      </w:r>
    </w:p>
    <w:p w:rsidR="00AE7DAF" w:rsidRDefault="00AE7DAF" w:rsidP="00F705E6">
      <w:pPr>
        <w:rPr>
          <w:rFonts w:ascii="Times New Roman" w:hAnsi="Times New Roman" w:cs="Times New Roman"/>
        </w:rPr>
      </w:pPr>
      <w:r w:rsidRPr="00872A6A">
        <w:rPr>
          <w:rFonts w:ascii="Times New Roman" w:hAnsi="Times New Roman" w:cs="Times New Roman"/>
        </w:rPr>
        <w:t>муниципального района</w:t>
      </w:r>
    </w:p>
    <w:p w:rsidR="00AE7DAF" w:rsidRDefault="00AE7DAF" w:rsidP="00F705E6">
      <w:pPr>
        <w:rPr>
          <w:rFonts w:ascii="Times New Roman" w:hAnsi="Times New Roman" w:cs="Times New Roman"/>
          <w:caps/>
        </w:rPr>
      </w:pPr>
      <w:r w:rsidRPr="00872A6A">
        <w:rPr>
          <w:rFonts w:ascii="Times New Roman" w:hAnsi="Times New Roman" w:cs="Times New Roman"/>
        </w:rPr>
        <w:t>Чекмагушевский район</w:t>
      </w:r>
      <w:r w:rsidRPr="00872A6A">
        <w:rPr>
          <w:rFonts w:ascii="Times New Roman" w:hAnsi="Times New Roman" w:cs="Times New Roman"/>
          <w:caps/>
        </w:rPr>
        <w:t xml:space="preserve"> </w:t>
      </w:r>
    </w:p>
    <w:p w:rsidR="00AE7DAF" w:rsidRPr="00421D78" w:rsidRDefault="00AE7DAF" w:rsidP="00F705E6">
      <w:pPr>
        <w:pStyle w:val="BodyTextIndent3"/>
        <w:ind w:left="0"/>
        <w:rPr>
          <w:rFonts w:ascii="Times New Roman" w:hAnsi="Times New Roman" w:cs="Times New Roman"/>
          <w:sz w:val="28"/>
          <w:szCs w:val="28"/>
        </w:rPr>
      </w:pPr>
      <w:r w:rsidRPr="00872A6A">
        <w:rPr>
          <w:rFonts w:ascii="Times New Roman" w:hAnsi="Times New Roman" w:cs="Times New Roman"/>
          <w:sz w:val="28"/>
          <w:szCs w:val="28"/>
        </w:rPr>
        <w:t xml:space="preserve">Республики Башкортостан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Р.И.Нургалиев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D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7DAF" w:rsidRDefault="00AE7DAF" w:rsidP="00964A9E">
      <w:pPr>
        <w:jc w:val="both"/>
        <w:rPr>
          <w:rFonts w:ascii="Times New Roman" w:hAnsi="Times New Roman" w:cs="Times New Roman"/>
        </w:rPr>
      </w:pPr>
    </w:p>
    <w:p w:rsidR="00AE7DAF" w:rsidRDefault="00AE7DAF" w:rsidP="00DD2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Калмашбашево</w:t>
      </w:r>
    </w:p>
    <w:p w:rsidR="00AE7DAF" w:rsidRDefault="00AE7DAF" w:rsidP="00DD2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2024 г.</w:t>
      </w:r>
    </w:p>
    <w:p w:rsidR="00AE7DAF" w:rsidRDefault="00AE7DAF" w:rsidP="00DD23E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№ 33</w:t>
      </w:r>
    </w:p>
    <w:p w:rsidR="00AE7DAF" w:rsidRPr="00996117" w:rsidRDefault="00AE7DAF" w:rsidP="00EC3E7C">
      <w:pPr>
        <w:jc w:val="both"/>
        <w:rPr>
          <w:rFonts w:ascii="Times New Roman" w:hAnsi="Times New Roman" w:cs="Times New Roman"/>
          <w:color w:val="000000"/>
        </w:rPr>
      </w:pPr>
    </w:p>
    <w:sectPr w:rsidR="00AE7DAF" w:rsidRPr="00996117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DDF"/>
    <w:rsid w:val="00016FE4"/>
    <w:rsid w:val="00067937"/>
    <w:rsid w:val="000C4B62"/>
    <w:rsid w:val="00155633"/>
    <w:rsid w:val="00174A13"/>
    <w:rsid w:val="001C0562"/>
    <w:rsid w:val="001C7F60"/>
    <w:rsid w:val="001F34C7"/>
    <w:rsid w:val="001F5FAD"/>
    <w:rsid w:val="002B6355"/>
    <w:rsid w:val="002B6582"/>
    <w:rsid w:val="002D236D"/>
    <w:rsid w:val="002E4B97"/>
    <w:rsid w:val="00314D6E"/>
    <w:rsid w:val="00316E34"/>
    <w:rsid w:val="00410EC9"/>
    <w:rsid w:val="00412C54"/>
    <w:rsid w:val="00415009"/>
    <w:rsid w:val="00421D78"/>
    <w:rsid w:val="00434342"/>
    <w:rsid w:val="004E482C"/>
    <w:rsid w:val="005125C8"/>
    <w:rsid w:val="00517F5E"/>
    <w:rsid w:val="00520D32"/>
    <w:rsid w:val="00567117"/>
    <w:rsid w:val="005F7B73"/>
    <w:rsid w:val="0061053C"/>
    <w:rsid w:val="00612E54"/>
    <w:rsid w:val="00667592"/>
    <w:rsid w:val="006A0B11"/>
    <w:rsid w:val="006B29E5"/>
    <w:rsid w:val="006C7298"/>
    <w:rsid w:val="00701A2D"/>
    <w:rsid w:val="00711391"/>
    <w:rsid w:val="00764CE4"/>
    <w:rsid w:val="00765F12"/>
    <w:rsid w:val="007672EF"/>
    <w:rsid w:val="007B3C38"/>
    <w:rsid w:val="007B4795"/>
    <w:rsid w:val="007C28A9"/>
    <w:rsid w:val="007C7754"/>
    <w:rsid w:val="007D2BEC"/>
    <w:rsid w:val="007E1091"/>
    <w:rsid w:val="007F12A3"/>
    <w:rsid w:val="00803D65"/>
    <w:rsid w:val="0082230A"/>
    <w:rsid w:val="00832BBF"/>
    <w:rsid w:val="00872A6A"/>
    <w:rsid w:val="00891352"/>
    <w:rsid w:val="008C1F54"/>
    <w:rsid w:val="008E7E97"/>
    <w:rsid w:val="0091637E"/>
    <w:rsid w:val="009232F7"/>
    <w:rsid w:val="00944A31"/>
    <w:rsid w:val="00964A9E"/>
    <w:rsid w:val="00987DDF"/>
    <w:rsid w:val="00996117"/>
    <w:rsid w:val="009D013E"/>
    <w:rsid w:val="009D1F58"/>
    <w:rsid w:val="009E2208"/>
    <w:rsid w:val="00A137B6"/>
    <w:rsid w:val="00AB1365"/>
    <w:rsid w:val="00AC2520"/>
    <w:rsid w:val="00AD546D"/>
    <w:rsid w:val="00AE7DAF"/>
    <w:rsid w:val="00B221D2"/>
    <w:rsid w:val="00B2307E"/>
    <w:rsid w:val="00B40A99"/>
    <w:rsid w:val="00B933C4"/>
    <w:rsid w:val="00BA2618"/>
    <w:rsid w:val="00C27FF4"/>
    <w:rsid w:val="00C346E5"/>
    <w:rsid w:val="00C3590F"/>
    <w:rsid w:val="00C464B0"/>
    <w:rsid w:val="00C5206A"/>
    <w:rsid w:val="00C55B5B"/>
    <w:rsid w:val="00C75B28"/>
    <w:rsid w:val="00CB3EA1"/>
    <w:rsid w:val="00CF5C30"/>
    <w:rsid w:val="00D10533"/>
    <w:rsid w:val="00D51875"/>
    <w:rsid w:val="00D72C87"/>
    <w:rsid w:val="00DA284F"/>
    <w:rsid w:val="00DB6CC6"/>
    <w:rsid w:val="00DC403F"/>
    <w:rsid w:val="00DD23E2"/>
    <w:rsid w:val="00E01121"/>
    <w:rsid w:val="00E141EF"/>
    <w:rsid w:val="00E21DFD"/>
    <w:rsid w:val="00E23881"/>
    <w:rsid w:val="00E61074"/>
    <w:rsid w:val="00EA3C0A"/>
    <w:rsid w:val="00EC3E7C"/>
    <w:rsid w:val="00F14AC5"/>
    <w:rsid w:val="00F41935"/>
    <w:rsid w:val="00F705E6"/>
    <w:rsid w:val="00F86EAC"/>
    <w:rsid w:val="00FC6795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DF"/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DDF"/>
    <w:pPr>
      <w:keepNext/>
      <w:jc w:val="center"/>
      <w:outlineLvl w:val="2"/>
    </w:pPr>
    <w:rPr>
      <w:rFonts w:ascii="Times New Roman" w:hAnsi="Times New Roman" w:cs="Times New Roman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 w:cs="Arial New Bash"/>
      <w:b/>
      <w:bCs/>
      <w:caps/>
      <w:color w:val="000000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87D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7DDF"/>
    <w:rPr>
      <w:rFonts w:ascii="Arial New Bash" w:hAnsi="Arial New Bash" w:cs="Arial New Bash"/>
      <w:b/>
      <w:bCs/>
      <w:caps/>
      <w:color w:val="000000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D2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D23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D23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30A"/>
    <w:rPr>
      <w:rFonts w:cs="Times New Roman"/>
      <w:color w:val="0000FF"/>
      <w:u w:val="single"/>
    </w:rPr>
  </w:style>
  <w:style w:type="character" w:customStyle="1" w:styleId="FontStyle66">
    <w:name w:val="Font Style66"/>
    <w:uiPriority w:val="99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1637E"/>
    <w:pPr>
      <w:spacing w:after="120"/>
    </w:pPr>
    <w:rPr>
      <w:rFonts w:ascii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63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Normal"/>
    <w:uiPriority w:val="99"/>
    <w:rsid w:val="00AB13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eastAsia="Calibri"/>
    </w:rPr>
  </w:style>
  <w:style w:type="character" w:customStyle="1" w:styleId="2">
    <w:name w:val="Основной текст (2) + Полужирный"/>
    <w:uiPriority w:val="99"/>
    <w:rsid w:val="007B4795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Title">
    <w:name w:val="ConsTitle"/>
    <w:uiPriority w:val="99"/>
    <w:rsid w:val="007B47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705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05E6"/>
    <w:rPr>
      <w:rFonts w:ascii="Arial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7FF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E21DFD"/>
    <w:pPr>
      <w:ind w:left="720"/>
    </w:pPr>
  </w:style>
  <w:style w:type="paragraph" w:customStyle="1" w:styleId="1">
    <w:name w:val="Знак1 Знак Знак Знак Знак Знак Знак"/>
    <w:basedOn w:val="Normal"/>
    <w:link w:val="DefaultParagraphFont"/>
    <w:uiPriority w:val="99"/>
    <w:rsid w:val="006B29E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719</Words>
  <Characters>4104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Q 07</cp:lastModifiedBy>
  <cp:revision>16</cp:revision>
  <cp:lastPrinted>2024-02-20T06:59:00Z</cp:lastPrinted>
  <dcterms:created xsi:type="dcterms:W3CDTF">2023-09-07T04:15:00Z</dcterms:created>
  <dcterms:modified xsi:type="dcterms:W3CDTF">2024-02-20T06:59:00Z</dcterms:modified>
</cp:coreProperties>
</file>